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46F" w:rsidRPr="00C61C7A" w:rsidRDefault="00687BF4" w:rsidP="00C61C7A">
      <w:pPr>
        <w:pStyle w:val="NoSpacing"/>
        <w:jc w:val="center"/>
        <w:rPr>
          <w:sz w:val="36"/>
          <w:szCs w:val="36"/>
        </w:rPr>
      </w:pPr>
      <w:r w:rsidRPr="00C61C7A">
        <w:rPr>
          <w:sz w:val="36"/>
          <w:szCs w:val="36"/>
        </w:rPr>
        <w:t>AP EURO</w:t>
      </w:r>
    </w:p>
    <w:p w:rsidR="00687BF4" w:rsidRPr="00C61C7A" w:rsidRDefault="00687BF4" w:rsidP="00C61C7A">
      <w:pPr>
        <w:pStyle w:val="NoSpacing"/>
        <w:jc w:val="center"/>
        <w:rPr>
          <w:sz w:val="36"/>
          <w:szCs w:val="36"/>
        </w:rPr>
      </w:pPr>
      <w:r w:rsidRPr="00C61C7A">
        <w:rPr>
          <w:sz w:val="36"/>
          <w:szCs w:val="36"/>
        </w:rPr>
        <w:t>UNIT 1</w:t>
      </w:r>
      <w:r w:rsidR="00062A38">
        <w:rPr>
          <w:sz w:val="36"/>
          <w:szCs w:val="36"/>
        </w:rPr>
        <w:t xml:space="preserve">:  </w:t>
      </w:r>
      <w:r w:rsidRPr="00C61C7A">
        <w:rPr>
          <w:sz w:val="36"/>
          <w:szCs w:val="36"/>
        </w:rPr>
        <w:t>Renaissance and Exploration</w:t>
      </w:r>
    </w:p>
    <w:p w:rsidR="00902367" w:rsidRDefault="00902367" w:rsidP="00687BF4">
      <w:pPr>
        <w:pStyle w:val="NoSpacing"/>
      </w:pPr>
    </w:p>
    <w:p w:rsidR="00902367" w:rsidRDefault="00062A38" w:rsidP="00062A38">
      <w:pPr>
        <w:pStyle w:val="NoSpacing"/>
        <w:jc w:val="center"/>
      </w:pPr>
      <w:r>
        <w:rPr>
          <w:noProof/>
        </w:rPr>
        <w:drawing>
          <wp:inline distT="0" distB="0" distL="0" distR="0">
            <wp:extent cx="1066800" cy="105968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ing pr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676" cy="109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367" w:rsidRDefault="00902367" w:rsidP="00687BF4">
      <w:pPr>
        <w:pStyle w:val="NoSpacing"/>
      </w:pPr>
    </w:p>
    <w:p w:rsidR="00902367" w:rsidRDefault="00902367" w:rsidP="008E5123">
      <w:pPr>
        <w:pStyle w:val="NoSpacing"/>
      </w:pPr>
      <w:r>
        <w:t>Aug</w:t>
      </w:r>
      <w:r>
        <w:tab/>
        <w:t>1</w:t>
      </w:r>
      <w:r>
        <w:tab/>
        <w:t xml:space="preserve">Contextualizing Renaissance and </w:t>
      </w:r>
      <w:proofErr w:type="gramStart"/>
      <w:r>
        <w:t>Discovery</w:t>
      </w:r>
      <w:r w:rsidR="008E5123">
        <w:t xml:space="preserve">  </w:t>
      </w:r>
      <w:r w:rsidRPr="00902367">
        <w:rPr>
          <w:b/>
        </w:rPr>
        <w:t>Text</w:t>
      </w:r>
      <w:proofErr w:type="gramEnd"/>
      <w:r>
        <w:t>: Ch. 11</w:t>
      </w:r>
    </w:p>
    <w:p w:rsidR="00902367" w:rsidRDefault="00902367" w:rsidP="00902367">
      <w:pPr>
        <w:pStyle w:val="NoSpacing"/>
        <w:ind w:left="720" w:firstLine="720"/>
      </w:pPr>
      <w:r>
        <w:rPr>
          <w:b/>
        </w:rPr>
        <w:t>Document</w:t>
      </w:r>
      <w:r w:rsidRPr="00902367">
        <w:t>:</w:t>
      </w:r>
      <w:r w:rsidR="008E5123">
        <w:t xml:space="preserve">  Boccaccio </w:t>
      </w:r>
      <w:r w:rsidR="008E5123" w:rsidRPr="008E5123">
        <w:rPr>
          <w:u w:val="single"/>
        </w:rPr>
        <w:t>Decameron</w:t>
      </w:r>
      <w:r w:rsidR="008E5123">
        <w:t>—The Plague</w:t>
      </w:r>
    </w:p>
    <w:p w:rsidR="008E5123" w:rsidRDefault="008E5123" w:rsidP="00902367">
      <w:pPr>
        <w:pStyle w:val="NoSpacing"/>
        <w:ind w:left="720" w:firstLine="720"/>
      </w:pPr>
      <w:r>
        <w:rPr>
          <w:b/>
        </w:rPr>
        <w:t>Document</w:t>
      </w:r>
      <w:r w:rsidRPr="008E5123">
        <w:t>:</w:t>
      </w:r>
      <w:r>
        <w:t xml:space="preserve">  Debate over Joan of Arc’s clothes</w:t>
      </w:r>
    </w:p>
    <w:p w:rsidR="008E5123" w:rsidRDefault="008E5123" w:rsidP="00902367">
      <w:pPr>
        <w:pStyle w:val="NoSpacing"/>
        <w:ind w:left="720" w:firstLine="720"/>
      </w:pPr>
    </w:p>
    <w:p w:rsidR="00902367" w:rsidRDefault="00902367" w:rsidP="008E5123">
      <w:pPr>
        <w:pStyle w:val="NoSpacing"/>
      </w:pPr>
      <w:r>
        <w:t>Aug</w:t>
      </w:r>
      <w:r>
        <w:tab/>
        <w:t>2</w:t>
      </w:r>
      <w:r>
        <w:tab/>
        <w:t xml:space="preserve">Italian </w:t>
      </w:r>
      <w:proofErr w:type="gramStart"/>
      <w:r>
        <w:t>Renaissance</w:t>
      </w:r>
      <w:r w:rsidR="008E5123">
        <w:t xml:space="preserve">  </w:t>
      </w:r>
      <w:r w:rsidRPr="00902367">
        <w:rPr>
          <w:b/>
        </w:rPr>
        <w:t>Text</w:t>
      </w:r>
      <w:proofErr w:type="gramEnd"/>
      <w:r>
        <w:t>:  pp. 358-362</w:t>
      </w:r>
    </w:p>
    <w:p w:rsidR="00902367" w:rsidRDefault="00902367" w:rsidP="00902367">
      <w:pPr>
        <w:pStyle w:val="NoSpacing"/>
        <w:ind w:left="720" w:firstLine="720"/>
        <w:rPr>
          <w:u w:val="single"/>
        </w:rPr>
      </w:pPr>
      <w:r>
        <w:rPr>
          <w:b/>
        </w:rPr>
        <w:t>Document</w:t>
      </w:r>
      <w:r w:rsidRPr="00902367">
        <w:t>:</w:t>
      </w:r>
      <w:r w:rsidR="008E5123">
        <w:t xml:space="preserve">  </w:t>
      </w:r>
      <w:proofErr w:type="gramStart"/>
      <w:r w:rsidR="008E5123">
        <w:t xml:space="preserve">Petrarch  </w:t>
      </w:r>
      <w:r w:rsidR="008E5123" w:rsidRPr="008E5123">
        <w:rPr>
          <w:u w:val="single"/>
        </w:rPr>
        <w:t>Letter</w:t>
      </w:r>
      <w:proofErr w:type="gramEnd"/>
      <w:r w:rsidR="008E5123" w:rsidRPr="008E5123">
        <w:rPr>
          <w:u w:val="single"/>
        </w:rPr>
        <w:t xml:space="preserve"> to Livy</w:t>
      </w:r>
    </w:p>
    <w:p w:rsidR="008E5123" w:rsidRDefault="008E5123" w:rsidP="00902367">
      <w:pPr>
        <w:pStyle w:val="NoSpacing"/>
        <w:ind w:left="720" w:firstLine="720"/>
        <w:rPr>
          <w:u w:val="single"/>
        </w:rPr>
      </w:pPr>
      <w:r>
        <w:rPr>
          <w:b/>
        </w:rPr>
        <w:t xml:space="preserve">Document:  </w:t>
      </w:r>
      <w:proofErr w:type="gramStart"/>
      <w:r w:rsidRPr="008E5123">
        <w:t xml:space="preserve">Gentileschi  </w:t>
      </w:r>
      <w:r w:rsidRPr="008E5123">
        <w:rPr>
          <w:u w:val="single"/>
        </w:rPr>
        <w:t>Judith</w:t>
      </w:r>
      <w:proofErr w:type="gramEnd"/>
      <w:r w:rsidRPr="008E5123">
        <w:rPr>
          <w:u w:val="single"/>
        </w:rPr>
        <w:t xml:space="preserve"> Slaying</w:t>
      </w:r>
      <w:r w:rsidRPr="008E5123">
        <w:t xml:space="preserve"> and </w:t>
      </w:r>
      <w:r w:rsidRPr="008E5123">
        <w:rPr>
          <w:u w:val="single"/>
        </w:rPr>
        <w:t>Susannah’s Elders</w:t>
      </w:r>
    </w:p>
    <w:p w:rsidR="008E5123" w:rsidRPr="008E5123" w:rsidRDefault="008E5123" w:rsidP="00902367">
      <w:pPr>
        <w:pStyle w:val="NoSpacing"/>
        <w:ind w:left="720" w:firstLine="720"/>
        <w:rPr>
          <w:u w:val="single"/>
        </w:rPr>
      </w:pPr>
    </w:p>
    <w:p w:rsidR="00902367" w:rsidRDefault="00902367" w:rsidP="008E5123">
      <w:pPr>
        <w:pStyle w:val="NoSpacing"/>
      </w:pPr>
      <w:r>
        <w:t>Aug</w:t>
      </w:r>
      <w:r>
        <w:tab/>
        <w:t>5</w:t>
      </w:r>
      <w:r>
        <w:tab/>
        <w:t xml:space="preserve">Northern </w:t>
      </w:r>
      <w:proofErr w:type="gramStart"/>
      <w:r>
        <w:t>Renaissance</w:t>
      </w:r>
      <w:r w:rsidR="008E5123">
        <w:t xml:space="preserve">  </w:t>
      </w:r>
      <w:r w:rsidRPr="00902367">
        <w:rPr>
          <w:b/>
        </w:rPr>
        <w:t>Text</w:t>
      </w:r>
      <w:proofErr w:type="gramEnd"/>
      <w:r>
        <w:t>:  pp. 362-372</w:t>
      </w:r>
    </w:p>
    <w:p w:rsidR="00902367" w:rsidRDefault="00902367" w:rsidP="00902367">
      <w:pPr>
        <w:pStyle w:val="NoSpacing"/>
        <w:ind w:left="720" w:firstLine="720"/>
        <w:rPr>
          <w:u w:val="single"/>
        </w:rPr>
      </w:pPr>
      <w:r>
        <w:rPr>
          <w:b/>
        </w:rPr>
        <w:t>Document</w:t>
      </w:r>
      <w:r w:rsidRPr="00902367">
        <w:t>:</w:t>
      </w:r>
      <w:r w:rsidR="008E5123">
        <w:t xml:space="preserve">  Christine de </w:t>
      </w:r>
      <w:proofErr w:type="spellStart"/>
      <w:proofErr w:type="gramStart"/>
      <w:r w:rsidR="008E5123">
        <w:t>Pizan</w:t>
      </w:r>
      <w:proofErr w:type="spellEnd"/>
      <w:r w:rsidR="008E5123">
        <w:t xml:space="preserve">  </w:t>
      </w:r>
      <w:r w:rsidR="008E5123" w:rsidRPr="008E5123">
        <w:rPr>
          <w:u w:val="single"/>
        </w:rPr>
        <w:t>Education</w:t>
      </w:r>
      <w:proofErr w:type="gramEnd"/>
      <w:r w:rsidR="008E5123" w:rsidRPr="008E5123">
        <w:rPr>
          <w:u w:val="single"/>
        </w:rPr>
        <w:t xml:space="preserve"> of Women</w:t>
      </w:r>
    </w:p>
    <w:p w:rsidR="008E5123" w:rsidRDefault="008E5123" w:rsidP="00902367">
      <w:pPr>
        <w:pStyle w:val="NoSpacing"/>
        <w:ind w:left="720" w:firstLine="720"/>
      </w:pPr>
    </w:p>
    <w:p w:rsidR="00902367" w:rsidRDefault="00902367" w:rsidP="008E5123">
      <w:pPr>
        <w:pStyle w:val="NoSpacing"/>
      </w:pPr>
      <w:r>
        <w:t>Aug</w:t>
      </w:r>
      <w:r>
        <w:tab/>
        <w:t>6</w:t>
      </w:r>
      <w:r>
        <w:tab/>
      </w:r>
      <w:proofErr w:type="gramStart"/>
      <w:r>
        <w:t>Printing</w:t>
      </w:r>
      <w:r w:rsidR="008E5123">
        <w:t xml:space="preserve">  </w:t>
      </w:r>
      <w:r w:rsidRPr="00902367">
        <w:rPr>
          <w:b/>
        </w:rPr>
        <w:t>Text</w:t>
      </w:r>
      <w:proofErr w:type="gramEnd"/>
      <w:r>
        <w:t>:  pp. 372-382</w:t>
      </w:r>
    </w:p>
    <w:p w:rsidR="00902367" w:rsidRDefault="00902367" w:rsidP="00902367">
      <w:pPr>
        <w:pStyle w:val="NoSpacing"/>
        <w:ind w:left="720" w:firstLine="720"/>
      </w:pPr>
      <w:r>
        <w:rPr>
          <w:b/>
        </w:rPr>
        <w:t>Document</w:t>
      </w:r>
      <w:r w:rsidR="002D22D4">
        <w:rPr>
          <w:b/>
        </w:rPr>
        <w:t>:</w:t>
      </w:r>
      <w:r w:rsidR="008E5123">
        <w:rPr>
          <w:b/>
        </w:rPr>
        <w:t xml:space="preserve">  </w:t>
      </w:r>
      <w:proofErr w:type="gramStart"/>
      <w:r w:rsidR="008E5123" w:rsidRPr="008E5123">
        <w:t xml:space="preserve">Castiglione  </w:t>
      </w:r>
      <w:r w:rsidR="008E5123" w:rsidRPr="008E5123">
        <w:rPr>
          <w:u w:val="single"/>
        </w:rPr>
        <w:t>The</w:t>
      </w:r>
      <w:proofErr w:type="gramEnd"/>
      <w:r w:rsidR="008E5123" w:rsidRPr="008E5123">
        <w:rPr>
          <w:u w:val="single"/>
        </w:rPr>
        <w:t xml:space="preserve"> Courtier</w:t>
      </w:r>
    </w:p>
    <w:p w:rsidR="00902367" w:rsidRDefault="00902367" w:rsidP="00687BF4">
      <w:pPr>
        <w:pStyle w:val="NoSpacing"/>
        <w:rPr>
          <w:b/>
        </w:rPr>
      </w:pPr>
      <w:r w:rsidRPr="00902367">
        <w:rPr>
          <w:b/>
        </w:rPr>
        <w:tab/>
      </w:r>
      <w:r w:rsidRPr="00902367">
        <w:rPr>
          <w:b/>
        </w:rPr>
        <w:tab/>
        <w:t xml:space="preserve">Reading </w:t>
      </w:r>
      <w:proofErr w:type="gramStart"/>
      <w:r w:rsidRPr="00902367">
        <w:rPr>
          <w:b/>
        </w:rPr>
        <w:t>Quiz</w:t>
      </w:r>
      <w:r w:rsidR="00470080">
        <w:rPr>
          <w:b/>
        </w:rPr>
        <w:t xml:space="preserve">  (</w:t>
      </w:r>
      <w:proofErr w:type="gramEnd"/>
      <w:r w:rsidR="00470080">
        <w:rPr>
          <w:b/>
        </w:rPr>
        <w:t>pp 358-382)</w:t>
      </w:r>
    </w:p>
    <w:p w:rsidR="008E5123" w:rsidRPr="00902367" w:rsidRDefault="008E5123" w:rsidP="00687BF4">
      <w:pPr>
        <w:pStyle w:val="NoSpacing"/>
        <w:rPr>
          <w:b/>
        </w:rPr>
      </w:pPr>
    </w:p>
    <w:p w:rsidR="00902367" w:rsidRDefault="00902367" w:rsidP="00687BF4">
      <w:pPr>
        <w:pStyle w:val="NoSpacing"/>
      </w:pPr>
      <w:r>
        <w:t>Aug</w:t>
      </w:r>
      <w:r>
        <w:tab/>
        <w:t>7</w:t>
      </w:r>
      <w:r>
        <w:tab/>
        <w:t xml:space="preserve">New </w:t>
      </w:r>
      <w:proofErr w:type="gramStart"/>
      <w:r>
        <w:t>Monarchies</w:t>
      </w:r>
      <w:r w:rsidR="008E5123">
        <w:t xml:space="preserve">  </w:t>
      </w:r>
      <w:r w:rsidRPr="00902367">
        <w:rPr>
          <w:b/>
        </w:rPr>
        <w:t>Text</w:t>
      </w:r>
      <w:proofErr w:type="gramEnd"/>
      <w:r>
        <w:t>:  pp. 383-387</w:t>
      </w:r>
    </w:p>
    <w:p w:rsidR="002D22D4" w:rsidRDefault="002D22D4" w:rsidP="00687BF4">
      <w:pPr>
        <w:pStyle w:val="NoSpacing"/>
        <w:rPr>
          <w:u w:val="single"/>
        </w:rPr>
      </w:pPr>
      <w:r>
        <w:tab/>
      </w:r>
      <w:r>
        <w:tab/>
      </w:r>
      <w:r w:rsidRPr="002D22D4">
        <w:rPr>
          <w:b/>
        </w:rPr>
        <w:t>Document</w:t>
      </w:r>
      <w:r>
        <w:t xml:space="preserve">: </w:t>
      </w:r>
      <w:proofErr w:type="gramStart"/>
      <w:r w:rsidR="008E5123">
        <w:t xml:space="preserve">Machiavelli  </w:t>
      </w:r>
      <w:r w:rsidR="008E5123" w:rsidRPr="008E5123">
        <w:rPr>
          <w:u w:val="single"/>
        </w:rPr>
        <w:t>The</w:t>
      </w:r>
      <w:proofErr w:type="gramEnd"/>
      <w:r w:rsidR="008E5123" w:rsidRPr="008E5123">
        <w:rPr>
          <w:u w:val="single"/>
        </w:rPr>
        <w:t xml:space="preserve"> Prince</w:t>
      </w:r>
    </w:p>
    <w:p w:rsidR="008E5123" w:rsidRDefault="008E5123" w:rsidP="00687BF4">
      <w:pPr>
        <w:pStyle w:val="NoSpacing"/>
      </w:pPr>
    </w:p>
    <w:p w:rsidR="00902367" w:rsidRDefault="00902367" w:rsidP="00687BF4">
      <w:pPr>
        <w:pStyle w:val="NoSpacing"/>
      </w:pPr>
      <w:r>
        <w:t>Aug</w:t>
      </w:r>
      <w:r>
        <w:tab/>
        <w:t>8</w:t>
      </w:r>
      <w:r>
        <w:tab/>
        <w:t xml:space="preserve">Technological Advances and Age of </w:t>
      </w:r>
      <w:proofErr w:type="gramStart"/>
      <w:r>
        <w:t>Exploration</w:t>
      </w:r>
      <w:r w:rsidR="008E5123">
        <w:t xml:space="preserve">  </w:t>
      </w:r>
      <w:r w:rsidRPr="00902367">
        <w:rPr>
          <w:b/>
        </w:rPr>
        <w:t>Text</w:t>
      </w:r>
      <w:proofErr w:type="gramEnd"/>
      <w:r>
        <w:t>:  pp. 432-440</w:t>
      </w:r>
    </w:p>
    <w:p w:rsidR="002D22D4" w:rsidRDefault="002D22D4" w:rsidP="00687BF4">
      <w:pPr>
        <w:pStyle w:val="NoSpacing"/>
      </w:pPr>
      <w:r>
        <w:tab/>
      </w:r>
      <w:r>
        <w:tab/>
      </w:r>
      <w:r w:rsidRPr="002D22D4">
        <w:rPr>
          <w:b/>
        </w:rPr>
        <w:t>Document</w:t>
      </w:r>
      <w:r>
        <w:t xml:space="preserve">:  </w:t>
      </w:r>
      <w:r w:rsidR="008E5123">
        <w:t xml:space="preserve">Columbus </w:t>
      </w:r>
      <w:r w:rsidR="008E5123" w:rsidRPr="008E5123">
        <w:rPr>
          <w:u w:val="single"/>
        </w:rPr>
        <w:t>Diary</w:t>
      </w:r>
    </w:p>
    <w:p w:rsidR="002D22D4" w:rsidRDefault="002D22D4" w:rsidP="00687BF4">
      <w:pPr>
        <w:pStyle w:val="NoSpacing"/>
        <w:rPr>
          <w:b/>
        </w:rPr>
      </w:pPr>
      <w:r>
        <w:tab/>
      </w:r>
      <w:r>
        <w:tab/>
      </w:r>
      <w:r w:rsidRPr="008E5123">
        <w:rPr>
          <w:b/>
        </w:rPr>
        <w:t xml:space="preserve">Reading </w:t>
      </w:r>
      <w:proofErr w:type="gramStart"/>
      <w:r w:rsidRPr="008E5123">
        <w:rPr>
          <w:b/>
        </w:rPr>
        <w:t>Quiz</w:t>
      </w:r>
      <w:r w:rsidR="00470080">
        <w:rPr>
          <w:b/>
        </w:rPr>
        <w:t xml:space="preserve">  (</w:t>
      </w:r>
      <w:proofErr w:type="gramEnd"/>
      <w:r w:rsidR="00470080">
        <w:rPr>
          <w:b/>
        </w:rPr>
        <w:t>pp. 383-387, 432-440)</w:t>
      </w:r>
    </w:p>
    <w:p w:rsidR="008E5123" w:rsidRPr="008E5123" w:rsidRDefault="008E5123" w:rsidP="00687BF4">
      <w:pPr>
        <w:pStyle w:val="NoSpacing"/>
        <w:rPr>
          <w:b/>
        </w:rPr>
      </w:pPr>
    </w:p>
    <w:p w:rsidR="00902367" w:rsidRDefault="00902367" w:rsidP="00687BF4">
      <w:pPr>
        <w:pStyle w:val="NoSpacing"/>
      </w:pPr>
      <w:r>
        <w:t>Aug</w:t>
      </w:r>
      <w:r>
        <w:tab/>
        <w:t>9</w:t>
      </w:r>
      <w:r>
        <w:tab/>
        <w:t xml:space="preserve">Rivals on the World </w:t>
      </w:r>
      <w:proofErr w:type="gramStart"/>
      <w:r>
        <w:t>Stage</w:t>
      </w:r>
      <w:r w:rsidR="00EE2E20">
        <w:t xml:space="preserve">  </w:t>
      </w:r>
      <w:r w:rsidRPr="00902367">
        <w:rPr>
          <w:b/>
        </w:rPr>
        <w:t>Text</w:t>
      </w:r>
      <w:proofErr w:type="gramEnd"/>
      <w:r>
        <w:t>:  pp. 440-446</w:t>
      </w:r>
    </w:p>
    <w:p w:rsidR="002D22D4" w:rsidRDefault="002D22D4" w:rsidP="00687BF4">
      <w:pPr>
        <w:pStyle w:val="NoSpacing"/>
        <w:rPr>
          <w:u w:val="single"/>
        </w:rPr>
      </w:pPr>
      <w:r>
        <w:tab/>
      </w:r>
      <w:r>
        <w:tab/>
      </w:r>
      <w:r w:rsidRPr="002D22D4">
        <w:rPr>
          <w:b/>
        </w:rPr>
        <w:t>Document</w:t>
      </w:r>
      <w:r>
        <w:t xml:space="preserve">:  </w:t>
      </w:r>
      <w:proofErr w:type="gramStart"/>
      <w:r w:rsidR="008E5123">
        <w:t xml:space="preserve">Cortez  </w:t>
      </w:r>
      <w:r w:rsidR="008E5123" w:rsidRPr="008E5123">
        <w:rPr>
          <w:u w:val="single"/>
        </w:rPr>
        <w:t>Conquest</w:t>
      </w:r>
      <w:proofErr w:type="gramEnd"/>
      <w:r w:rsidR="008E5123" w:rsidRPr="008E5123">
        <w:rPr>
          <w:u w:val="single"/>
        </w:rPr>
        <w:t xml:space="preserve"> of the Aztecs</w:t>
      </w:r>
    </w:p>
    <w:p w:rsidR="00EE2E20" w:rsidRDefault="00EE2E20" w:rsidP="00687BF4">
      <w:pPr>
        <w:pStyle w:val="NoSpacing"/>
      </w:pPr>
    </w:p>
    <w:p w:rsidR="00902367" w:rsidRDefault="00902367" w:rsidP="00687BF4">
      <w:pPr>
        <w:pStyle w:val="NoSpacing"/>
      </w:pPr>
      <w:r>
        <w:t>Aug</w:t>
      </w:r>
      <w:r>
        <w:tab/>
        <w:t>12</w:t>
      </w:r>
      <w:r>
        <w:tab/>
        <w:t xml:space="preserve">Colonial Expansion and Columbian </w:t>
      </w:r>
      <w:proofErr w:type="gramStart"/>
      <w:r>
        <w:t>Exchange</w:t>
      </w:r>
      <w:r w:rsidR="00EE2E20">
        <w:t xml:space="preserve">  </w:t>
      </w:r>
      <w:r w:rsidRPr="00902367">
        <w:rPr>
          <w:b/>
        </w:rPr>
        <w:t>Text</w:t>
      </w:r>
      <w:proofErr w:type="gramEnd"/>
      <w:r>
        <w:t>:  pp. 446-56</w:t>
      </w:r>
    </w:p>
    <w:p w:rsidR="002D22D4" w:rsidRDefault="002D22D4" w:rsidP="00687BF4">
      <w:pPr>
        <w:pStyle w:val="NoSpacing"/>
        <w:rPr>
          <w:u w:val="single"/>
        </w:rPr>
      </w:pPr>
      <w:r>
        <w:tab/>
      </w:r>
      <w:r>
        <w:tab/>
      </w:r>
      <w:r w:rsidRPr="002D22D4">
        <w:rPr>
          <w:b/>
        </w:rPr>
        <w:t>Document</w:t>
      </w:r>
      <w:r>
        <w:t xml:space="preserve">:  </w:t>
      </w:r>
      <w:proofErr w:type="gramStart"/>
      <w:r w:rsidR="00EE2E20">
        <w:t xml:space="preserve">Montaigne  </w:t>
      </w:r>
      <w:r w:rsidR="00EE2E20" w:rsidRPr="00EE2E20">
        <w:rPr>
          <w:u w:val="single"/>
        </w:rPr>
        <w:t>European</w:t>
      </w:r>
      <w:proofErr w:type="gramEnd"/>
      <w:r w:rsidR="00EE2E20" w:rsidRPr="00EE2E20">
        <w:rPr>
          <w:u w:val="single"/>
        </w:rPr>
        <w:t xml:space="preserve"> Superiority of Cannibals</w:t>
      </w:r>
    </w:p>
    <w:p w:rsidR="00EE2E20" w:rsidRDefault="00EE2E20" w:rsidP="00687BF4">
      <w:pPr>
        <w:pStyle w:val="NoSpacing"/>
      </w:pPr>
    </w:p>
    <w:p w:rsidR="00902367" w:rsidRDefault="00902367" w:rsidP="00687BF4">
      <w:pPr>
        <w:pStyle w:val="NoSpacing"/>
      </w:pPr>
      <w:r>
        <w:t>Aug</w:t>
      </w:r>
      <w:r>
        <w:tab/>
        <w:t>13</w:t>
      </w:r>
      <w:r>
        <w:tab/>
        <w:t>Slave Trade</w:t>
      </w:r>
      <w:r w:rsidR="00EE2E20">
        <w:t xml:space="preserve"> and Commercial </w:t>
      </w:r>
      <w:proofErr w:type="gramStart"/>
      <w:r w:rsidR="00EE2E20">
        <w:t xml:space="preserve">Revolution  </w:t>
      </w:r>
      <w:r w:rsidRPr="00902367">
        <w:rPr>
          <w:b/>
        </w:rPr>
        <w:t>Text</w:t>
      </w:r>
      <w:proofErr w:type="gramEnd"/>
      <w:r>
        <w:t xml:space="preserve">:  pp. </w:t>
      </w:r>
      <w:r w:rsidR="00470080">
        <w:t>544-548</w:t>
      </w:r>
      <w:r w:rsidR="00470080">
        <w:t xml:space="preserve">, </w:t>
      </w:r>
      <w:r>
        <w:t>562-567</w:t>
      </w:r>
      <w:r w:rsidR="00EE2E20">
        <w:t xml:space="preserve"> </w:t>
      </w:r>
    </w:p>
    <w:p w:rsidR="002D22D4" w:rsidRDefault="002D22D4" w:rsidP="00687BF4">
      <w:pPr>
        <w:pStyle w:val="NoSpacing"/>
      </w:pPr>
      <w:r>
        <w:tab/>
      </w:r>
      <w:r>
        <w:tab/>
      </w:r>
      <w:r w:rsidRPr="002D22D4">
        <w:rPr>
          <w:b/>
        </w:rPr>
        <w:t>Document</w:t>
      </w:r>
      <w:r>
        <w:t xml:space="preserve">:  </w:t>
      </w:r>
      <w:proofErr w:type="spellStart"/>
      <w:r w:rsidR="008E5123">
        <w:t>Alvise</w:t>
      </w:r>
      <w:proofErr w:type="spellEnd"/>
      <w:r w:rsidR="008E5123">
        <w:t xml:space="preserve"> da </w:t>
      </w:r>
      <w:proofErr w:type="spellStart"/>
      <w:proofErr w:type="gramStart"/>
      <w:r w:rsidR="008E5123">
        <w:t>Mosto</w:t>
      </w:r>
      <w:proofErr w:type="spellEnd"/>
      <w:r w:rsidR="008E5123">
        <w:t xml:space="preserve">  </w:t>
      </w:r>
      <w:r w:rsidR="008E5123" w:rsidRPr="00EE2E20">
        <w:rPr>
          <w:u w:val="single"/>
        </w:rPr>
        <w:t>Description</w:t>
      </w:r>
      <w:proofErr w:type="gramEnd"/>
      <w:r w:rsidR="008E5123" w:rsidRPr="00EE2E20">
        <w:rPr>
          <w:u w:val="single"/>
        </w:rPr>
        <w:t xml:space="preserve"> of West Africa</w:t>
      </w:r>
      <w:bookmarkStart w:id="0" w:name="_GoBack"/>
      <w:bookmarkEnd w:id="0"/>
    </w:p>
    <w:p w:rsidR="002D22D4" w:rsidRPr="00EE2E20" w:rsidRDefault="002D22D4" w:rsidP="00687BF4">
      <w:pPr>
        <w:pStyle w:val="NoSpacing"/>
        <w:rPr>
          <w:b/>
        </w:rPr>
      </w:pPr>
      <w:r>
        <w:tab/>
      </w:r>
      <w:r>
        <w:tab/>
      </w:r>
      <w:r w:rsidRPr="00EE2E20">
        <w:rPr>
          <w:b/>
        </w:rPr>
        <w:t xml:space="preserve">Reading </w:t>
      </w:r>
      <w:proofErr w:type="gramStart"/>
      <w:r w:rsidRPr="00EE2E20">
        <w:rPr>
          <w:b/>
        </w:rPr>
        <w:t>Quiz</w:t>
      </w:r>
      <w:r w:rsidR="00470080">
        <w:rPr>
          <w:b/>
        </w:rPr>
        <w:t xml:space="preserve">  (</w:t>
      </w:r>
      <w:proofErr w:type="gramEnd"/>
      <w:r w:rsidR="00470080">
        <w:rPr>
          <w:b/>
        </w:rPr>
        <w:t>pp. 440-456, 544-548, 562-567)</w:t>
      </w:r>
    </w:p>
    <w:p w:rsidR="00EE2E20" w:rsidRDefault="00EE2E20" w:rsidP="00687BF4">
      <w:pPr>
        <w:pStyle w:val="NoSpacing"/>
      </w:pPr>
    </w:p>
    <w:p w:rsidR="00902367" w:rsidRDefault="00902367" w:rsidP="00687BF4">
      <w:pPr>
        <w:pStyle w:val="NoSpacing"/>
      </w:pPr>
      <w:r>
        <w:t>Aug</w:t>
      </w:r>
      <w:r>
        <w:tab/>
        <w:t>14</w:t>
      </w:r>
      <w:r>
        <w:tab/>
      </w:r>
      <w:r w:rsidR="00EE2E20">
        <w:t xml:space="preserve">Causation in the Renaissance and Age of </w:t>
      </w:r>
      <w:proofErr w:type="gramStart"/>
      <w:r w:rsidR="00EE2E20">
        <w:t xml:space="preserve">Discovery  </w:t>
      </w:r>
      <w:r w:rsidR="00EE2E20" w:rsidRPr="00902367">
        <w:rPr>
          <w:b/>
        </w:rPr>
        <w:t>Text</w:t>
      </w:r>
      <w:proofErr w:type="gramEnd"/>
      <w:r w:rsidR="00EE2E20">
        <w:t>:  pp. 456-461</w:t>
      </w:r>
    </w:p>
    <w:p w:rsidR="008E5123" w:rsidRDefault="008E5123" w:rsidP="00687BF4">
      <w:pPr>
        <w:pStyle w:val="NoSpacing"/>
      </w:pPr>
      <w:r>
        <w:tab/>
      </w:r>
      <w:r>
        <w:tab/>
      </w:r>
      <w:r w:rsidRPr="00B6452C">
        <w:rPr>
          <w:u w:val="single"/>
        </w:rPr>
        <w:t>Sophie’s World</w:t>
      </w:r>
      <w:r>
        <w:t xml:space="preserve"> Memes due</w:t>
      </w:r>
    </w:p>
    <w:p w:rsidR="00EE2E20" w:rsidRDefault="00EE2E20" w:rsidP="00687BF4">
      <w:pPr>
        <w:pStyle w:val="NoSpacing"/>
      </w:pPr>
    </w:p>
    <w:p w:rsidR="00902367" w:rsidRDefault="00902367" w:rsidP="00687BF4">
      <w:pPr>
        <w:pStyle w:val="NoSpacing"/>
      </w:pPr>
      <w:r>
        <w:t>Aug</w:t>
      </w:r>
      <w:r>
        <w:tab/>
        <w:t>15</w:t>
      </w:r>
      <w:r>
        <w:tab/>
      </w:r>
      <w:r w:rsidR="00EE2E20">
        <w:t>Unit Test</w:t>
      </w:r>
    </w:p>
    <w:p w:rsidR="00EE2E20" w:rsidRPr="00062A38" w:rsidRDefault="00EE2E20" w:rsidP="00EE2E20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2A38">
        <w:rPr>
          <w:rFonts w:ascii="Times New Roman" w:hAnsi="Times New Roman" w:cs="Times New Roman"/>
          <w:b/>
          <w:sz w:val="20"/>
          <w:szCs w:val="20"/>
        </w:rPr>
        <w:lastRenderedPageBreak/>
        <w:t>COURSE STANDARDS</w:t>
      </w:r>
    </w:p>
    <w:p w:rsidR="00062A38" w:rsidRPr="00062A38" w:rsidRDefault="00062A38" w:rsidP="00062A3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62A38">
        <w:rPr>
          <w:rFonts w:ascii="Times New Roman" w:hAnsi="Times New Roman" w:cs="Times New Roman"/>
          <w:sz w:val="20"/>
          <w:szCs w:val="20"/>
        </w:rPr>
        <w:t>Key Concepts</w:t>
      </w:r>
    </w:p>
    <w:p w:rsidR="00062A38" w:rsidRPr="00062A38" w:rsidRDefault="00062A38" w:rsidP="00062A3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E2E20" w:rsidRPr="00062A38" w:rsidRDefault="00EE2E20" w:rsidP="00062A3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62A38">
        <w:rPr>
          <w:rFonts w:ascii="Times New Roman" w:hAnsi="Times New Roman" w:cs="Times New Roman"/>
          <w:sz w:val="20"/>
          <w:szCs w:val="20"/>
        </w:rPr>
        <w:t xml:space="preserve">Key Concept 1.1: The worldview of European intellectuals shifted from one based on ecclesiastical and classical authority to one based primarily on inquiry and observation of the natural world. </w:t>
      </w:r>
    </w:p>
    <w:p w:rsidR="00EE2E20" w:rsidRPr="00062A38" w:rsidRDefault="00EE2E20" w:rsidP="00EE2E2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A revival of classical texts led to new methods of scholarship and new values in both society and religion.</w:t>
      </w:r>
    </w:p>
    <w:p w:rsidR="00EE2E20" w:rsidRPr="00062A38" w:rsidRDefault="00EE2E20" w:rsidP="00EE2E20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Revival in classical literature, secularism, and individualism</w:t>
      </w:r>
    </w:p>
    <w:p w:rsidR="00EE2E20" w:rsidRPr="00062A38" w:rsidRDefault="00EE2E20" w:rsidP="00EE2E20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Revival of ancient Greek and Roman texts, spread by printing press, challenges the power of the catholic church</w:t>
      </w:r>
    </w:p>
    <w:p w:rsidR="00EE2E20" w:rsidRPr="00062A38" w:rsidRDefault="00EE2E20" w:rsidP="00EE2E20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Admiration for Greek and Roman political institutions </w:t>
      </w:r>
      <w:proofErr w:type="gramStart"/>
      <w:r w:rsidRPr="00062A38">
        <w:rPr>
          <w:rFonts w:ascii="Times New Roman" w:hAnsi="Times New Roman"/>
          <w:sz w:val="20"/>
          <w:szCs w:val="20"/>
        </w:rPr>
        <w:t>supports</w:t>
      </w:r>
      <w:proofErr w:type="gramEnd"/>
      <w:r w:rsidRPr="00062A38">
        <w:rPr>
          <w:rFonts w:ascii="Times New Roman" w:hAnsi="Times New Roman"/>
          <w:sz w:val="20"/>
          <w:szCs w:val="20"/>
        </w:rPr>
        <w:t xml:space="preserve"> revival of civic humanist culture; produces secular models for individual and political behavior</w:t>
      </w:r>
    </w:p>
    <w:p w:rsidR="00EE2E20" w:rsidRPr="00062A38" w:rsidRDefault="00EE2E20" w:rsidP="00EE2E2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The invention of printing promoted the dissemination of new ideas.</w:t>
      </w:r>
    </w:p>
    <w:p w:rsidR="00EE2E20" w:rsidRPr="00062A38" w:rsidRDefault="00EE2E20" w:rsidP="00EE2E20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Printing press spreads the renaissance beyond Italy </w:t>
      </w:r>
    </w:p>
    <w:p w:rsidR="00EE2E20" w:rsidRPr="00062A38" w:rsidRDefault="00EE2E20" w:rsidP="00EE2E20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Protestant reformers use printing press to disseminate ideas which spurs religious reform</w:t>
      </w:r>
    </w:p>
    <w:p w:rsidR="00EE2E20" w:rsidRPr="00062A38" w:rsidRDefault="00EE2E20" w:rsidP="00EE2E20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The visual arts incorporated the new ideas of the Renaissance and were used to promote personal, political, and religious goals. </w:t>
      </w:r>
    </w:p>
    <w:p w:rsidR="00EE2E20" w:rsidRPr="00062A38" w:rsidRDefault="00EE2E20" w:rsidP="00EE2E20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Princes and popes commission paintings and architectural works based on classical styles and employing geometric perspective</w:t>
      </w:r>
    </w:p>
    <w:p w:rsidR="00EE2E20" w:rsidRPr="00062A38" w:rsidRDefault="00EE2E20" w:rsidP="00EE2E20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Human centered naturalism was encouraged through patronage </w:t>
      </w:r>
    </w:p>
    <w:p w:rsidR="00EE2E20" w:rsidRPr="00062A38" w:rsidRDefault="00EE2E20" w:rsidP="00EE2E20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Distortion, drama, and illusion used to promote stature and power </w:t>
      </w:r>
    </w:p>
    <w:p w:rsidR="00EE2E20" w:rsidRPr="00062A38" w:rsidRDefault="00EE2E20" w:rsidP="00EE2E20">
      <w:pPr>
        <w:rPr>
          <w:rFonts w:ascii="Times New Roman" w:hAnsi="Times New Roman" w:cs="Times New Roman"/>
          <w:sz w:val="20"/>
          <w:szCs w:val="20"/>
        </w:rPr>
      </w:pPr>
      <w:r w:rsidRPr="00062A38">
        <w:rPr>
          <w:rFonts w:ascii="Times New Roman" w:hAnsi="Times New Roman" w:cs="Times New Roman"/>
          <w:sz w:val="20"/>
          <w:szCs w:val="20"/>
        </w:rPr>
        <w:t>Key Concept 1.2: The struggle for sovereignty within and among states resulted in varying degrees of political centralization.</w:t>
      </w:r>
    </w:p>
    <w:p w:rsidR="00EE2E20" w:rsidRPr="00062A38" w:rsidRDefault="00EE2E20" w:rsidP="00EE2E20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The new concept of the sovereign state and secular systems of law played a central role in the creation of new political institutions. </w:t>
      </w:r>
    </w:p>
    <w:p w:rsidR="00EE2E20" w:rsidRPr="00062A38" w:rsidRDefault="00EE2E20" w:rsidP="00EE2E20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Foundation for centralized modern state based on monopoly on tax collection, military force, dispensing of justice, and controlling religion </w:t>
      </w:r>
    </w:p>
    <w:p w:rsidR="00EE2E20" w:rsidRPr="00062A38" w:rsidRDefault="00EE2E20" w:rsidP="00EE2E20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The Peace of Westphalia accelerates decline of the HRE</w:t>
      </w:r>
    </w:p>
    <w:p w:rsidR="00EE2E20" w:rsidRPr="00062A38" w:rsidRDefault="00EE2E20" w:rsidP="00EE2E20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Commercial and professional groups gain power</w:t>
      </w:r>
    </w:p>
    <w:p w:rsidR="00EE2E20" w:rsidRPr="00062A38" w:rsidRDefault="00EE2E20" w:rsidP="00EE2E20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Secular political theories- Machiavelli’s </w:t>
      </w:r>
      <w:r w:rsidRPr="00062A38">
        <w:rPr>
          <w:rFonts w:ascii="Times New Roman" w:hAnsi="Times New Roman"/>
          <w:i/>
          <w:sz w:val="20"/>
          <w:szCs w:val="20"/>
        </w:rPr>
        <w:t>The Prince</w:t>
      </w:r>
    </w:p>
    <w:p w:rsidR="00EE2E20" w:rsidRPr="00062A38" w:rsidRDefault="00EE2E20" w:rsidP="00EE2E20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The competitive state system led to new patterns of diplomacy and new forms of warfare.</w:t>
      </w:r>
    </w:p>
    <w:p w:rsidR="00EE2E20" w:rsidRPr="00062A38" w:rsidRDefault="00EE2E20" w:rsidP="00EE2E20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Religion no longer causes warfare; military based on balance of power</w:t>
      </w:r>
    </w:p>
    <w:p w:rsidR="00EE2E20" w:rsidRPr="00062A38" w:rsidRDefault="00EE2E20" w:rsidP="00EE2E20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Advances in military technology led to new forms of warfare</w:t>
      </w:r>
    </w:p>
    <w:p w:rsidR="00EE2E20" w:rsidRPr="00062A38" w:rsidRDefault="00EE2E20" w:rsidP="00EE2E20">
      <w:pPr>
        <w:rPr>
          <w:rFonts w:ascii="Times New Roman" w:hAnsi="Times New Roman" w:cs="Times New Roman"/>
          <w:sz w:val="20"/>
          <w:szCs w:val="20"/>
        </w:rPr>
      </w:pPr>
      <w:r w:rsidRPr="00062A38">
        <w:rPr>
          <w:rFonts w:ascii="Times New Roman" w:hAnsi="Times New Roman" w:cs="Times New Roman"/>
          <w:sz w:val="20"/>
          <w:szCs w:val="20"/>
        </w:rPr>
        <w:t>Key Concept 1.4: Europeans explored and settled overseas territories, encountering and interacting with indigenous populations.</w:t>
      </w:r>
    </w:p>
    <w:p w:rsidR="00EE2E20" w:rsidRPr="00062A38" w:rsidRDefault="00EE2E20" w:rsidP="00EE2E20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European natives were driven by commercial and religious motives to explore overseas territories and establish colonies.</w:t>
      </w:r>
    </w:p>
    <w:p w:rsidR="00EE2E20" w:rsidRPr="00062A38" w:rsidRDefault="00EE2E20" w:rsidP="00EE2E20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Europeans wanted direct access to gold and spices</w:t>
      </w:r>
    </w:p>
    <w:p w:rsidR="00EE2E20" w:rsidRPr="00062A38" w:rsidRDefault="00EE2E20" w:rsidP="00EE2E20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Mercantilism gave state new role in promoting commercial development</w:t>
      </w:r>
    </w:p>
    <w:p w:rsidR="00EE2E20" w:rsidRPr="00062A38" w:rsidRDefault="00EE2E20" w:rsidP="00EE2E20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Christianity served as stimulus for exploration</w:t>
      </w:r>
    </w:p>
    <w:p w:rsidR="00EE2E20" w:rsidRPr="00062A38" w:rsidRDefault="00EE2E20" w:rsidP="00EE2E20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Advances in navigation, cartography, and military technology allowed Europeans to establish overseas colonies and empires. </w:t>
      </w:r>
    </w:p>
    <w:p w:rsidR="00EE2E20" w:rsidRPr="00062A38" w:rsidRDefault="00EE2E20" w:rsidP="00EE2E20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Europeans established overseas empires and trade networks through coercion and negotiation.</w:t>
      </w:r>
    </w:p>
    <w:p w:rsidR="00EE2E20" w:rsidRPr="00062A38" w:rsidRDefault="00EE2E20" w:rsidP="00EE2E20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Portuguese establish along African coast, in south and east Asia, and South America</w:t>
      </w:r>
    </w:p>
    <w:p w:rsidR="00EE2E20" w:rsidRPr="00062A38" w:rsidRDefault="00EE2E20" w:rsidP="00EE2E20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Spanish established colonies across Americas, Caribbean, and pacific, making it a dominant state</w:t>
      </w:r>
    </w:p>
    <w:p w:rsidR="00EE2E20" w:rsidRPr="00062A38" w:rsidRDefault="00EE2E20" w:rsidP="00EE2E20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lastRenderedPageBreak/>
        <w:t xml:space="preserve">France, England, </w:t>
      </w:r>
      <w:proofErr w:type="gramStart"/>
      <w:r w:rsidRPr="00062A38">
        <w:rPr>
          <w:rFonts w:ascii="Times New Roman" w:hAnsi="Times New Roman"/>
          <w:sz w:val="20"/>
          <w:szCs w:val="20"/>
        </w:rPr>
        <w:t>an</w:t>
      </w:r>
      <w:proofErr w:type="gramEnd"/>
      <w:r w:rsidRPr="00062A38">
        <w:rPr>
          <w:rFonts w:ascii="Times New Roman" w:hAnsi="Times New Roman"/>
          <w:sz w:val="20"/>
          <w:szCs w:val="20"/>
        </w:rPr>
        <w:t xml:space="preserve"> Netherlands establish their own trade networks to compete with Portugal and Spain</w:t>
      </w:r>
    </w:p>
    <w:p w:rsidR="00EE2E20" w:rsidRPr="00062A38" w:rsidRDefault="00EE2E20" w:rsidP="00EE2E20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Competition for trade led to conflict and rivalry among European powers</w:t>
      </w:r>
    </w:p>
    <w:p w:rsidR="00EE2E20" w:rsidRPr="00062A38" w:rsidRDefault="00EE2E20" w:rsidP="00EE2E20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Europeans’ colonial expansion led to a global exchange for goods, flora, fauna, cultural practices, and diseases, resulting in destruction of some indigenous civilizations, a shift toward European dominance, and the expansion of the slave trade.  </w:t>
      </w:r>
    </w:p>
    <w:p w:rsidR="00EE2E20" w:rsidRPr="00062A38" w:rsidRDefault="00EE2E20" w:rsidP="00EE2E20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Exchange of goods shifted center of European power from Mediterranean to Atlantic </w:t>
      </w:r>
    </w:p>
    <w:p w:rsidR="00EE2E20" w:rsidRPr="00062A38" w:rsidRDefault="00EE2E20" w:rsidP="00EE2E20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Columbian exchange creates economic opportunities for Europeans </w:t>
      </w:r>
    </w:p>
    <w:p w:rsidR="00EE2E20" w:rsidRPr="00062A38" w:rsidRDefault="00EE2E20" w:rsidP="00EE2E20">
      <w:pPr>
        <w:pStyle w:val="ListParagraph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Europeans expanded slave trade </w:t>
      </w:r>
    </w:p>
    <w:p w:rsidR="00C06BD0" w:rsidRPr="00062A38" w:rsidRDefault="00C06BD0" w:rsidP="00C06BD0">
      <w:pPr>
        <w:rPr>
          <w:rFonts w:ascii="Times New Roman" w:hAnsi="Times New Roman" w:cs="Times New Roman"/>
          <w:sz w:val="20"/>
          <w:szCs w:val="20"/>
        </w:rPr>
      </w:pPr>
      <w:r w:rsidRPr="00062A38">
        <w:rPr>
          <w:rFonts w:ascii="Times New Roman" w:hAnsi="Times New Roman" w:cs="Times New Roman"/>
          <w:sz w:val="20"/>
          <w:szCs w:val="20"/>
        </w:rPr>
        <w:t>Key Concept 1.5: European society and the experiences of everyday life were increasingly shaped by commercial and agricultural capitalism, notwithstanding the persistence of medieval social and economic structures.</w:t>
      </w:r>
    </w:p>
    <w:p w:rsidR="00C06BD0" w:rsidRPr="00062A38" w:rsidRDefault="00C06BD0" w:rsidP="00C06BD0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Economic change produced new social patterns, while traditions of hierarchy and status persisted.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Innovations in banking and finance promote growth of urban financial centers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Growth of commerce produced new economic elite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Hierarchy and status continued to define social power and perceptions in rural and urban settings</w:t>
      </w:r>
    </w:p>
    <w:p w:rsidR="00C06BD0" w:rsidRPr="00062A38" w:rsidRDefault="00C06BD0" w:rsidP="00C06BD0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Most Europeans derived their livelihood from agriculture and oriented their lives around the seasons, the village, or the manor, although economic changes began to alter rural production and power.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Subsidence agriculture; 3 crop field rotation in north and 2 crop rotation in Mediterranean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The price of revolution contributed to accumulation of capital and expansion of market economy through commercialization of agriculture 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Free peasantry and commercial agriculture in west; serfdom in east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Attempts of landlords to increase revenue by restricting or abolishing traditional rights led peasant to revolt</w:t>
      </w:r>
    </w:p>
    <w:p w:rsidR="00C06BD0" w:rsidRPr="00062A38" w:rsidRDefault="00C06BD0" w:rsidP="00C06BD0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Population shifts and growing commerce caused the expansion of cities, which often found their traditional political and social structures stressed by the growth.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Population recovered to pre-plague level; there are uneven price increases which increase more than wages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Migrants challenge ability of merchant elites and craft guilds to govern and strained resources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Social dislocation and weakening of religious institutions left government with task of regulating public morals</w:t>
      </w:r>
    </w:p>
    <w:p w:rsidR="00C06BD0" w:rsidRPr="00062A38" w:rsidRDefault="00C06BD0" w:rsidP="00C06BD0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The family remained the primary social and economic institution of early modern Europe and took several forms, including the nuclear family. 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Rural and urban households worked as units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Debates about female roles in families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Delayed marriage and childbearing</w:t>
      </w:r>
    </w:p>
    <w:p w:rsidR="00C06BD0" w:rsidRPr="00062A38" w:rsidRDefault="00C06BD0" w:rsidP="00C06BD0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Popular culture, leisure activities, and rituals reflecting the persistence of folk ideas reinforced and sometimes challenged communal ties and norms.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Leisure activities organized according to religious calendar and agricultural cycle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 xml:space="preserve">Authorities use rituals </w:t>
      </w:r>
      <w:proofErr w:type="gramStart"/>
      <w:r w:rsidRPr="00062A38">
        <w:rPr>
          <w:rFonts w:ascii="Times New Roman" w:hAnsi="Times New Roman"/>
          <w:sz w:val="20"/>
          <w:szCs w:val="20"/>
        </w:rPr>
        <w:t>an</w:t>
      </w:r>
      <w:proofErr w:type="gramEnd"/>
      <w:r w:rsidRPr="00062A38">
        <w:rPr>
          <w:rFonts w:ascii="Times New Roman" w:hAnsi="Times New Roman"/>
          <w:sz w:val="20"/>
          <w:szCs w:val="20"/>
        </w:rPr>
        <w:t xml:space="preserve"> public humiliation</w:t>
      </w:r>
    </w:p>
    <w:p w:rsidR="00C06BD0" w:rsidRPr="00062A38" w:rsidRDefault="00C06BD0" w:rsidP="00C06BD0">
      <w:pPr>
        <w:pStyle w:val="ListParagraph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062A38">
        <w:rPr>
          <w:rFonts w:ascii="Times New Roman" w:hAnsi="Times New Roman"/>
          <w:sz w:val="20"/>
          <w:szCs w:val="20"/>
        </w:rPr>
        <w:t>Accusations of witchcraft peaked from 1580-1650</w:t>
      </w:r>
    </w:p>
    <w:p w:rsidR="00A122FA" w:rsidRPr="00687BF4" w:rsidRDefault="00A122FA" w:rsidP="00EE2E20">
      <w:pPr>
        <w:pStyle w:val="NoSpacing"/>
      </w:pPr>
    </w:p>
    <w:sectPr w:rsidR="00A122FA" w:rsidRPr="0068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75F5"/>
    <w:multiLevelType w:val="hybridMultilevel"/>
    <w:tmpl w:val="7966B71A"/>
    <w:lvl w:ilvl="0" w:tplc="C35C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33A3"/>
    <w:multiLevelType w:val="hybridMultilevel"/>
    <w:tmpl w:val="5DD05124"/>
    <w:lvl w:ilvl="0" w:tplc="8CA4E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B3FE9"/>
    <w:multiLevelType w:val="hybridMultilevel"/>
    <w:tmpl w:val="4D947CC4"/>
    <w:lvl w:ilvl="0" w:tplc="74C66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A4D41"/>
    <w:multiLevelType w:val="hybridMultilevel"/>
    <w:tmpl w:val="6BD89DFA"/>
    <w:lvl w:ilvl="0" w:tplc="423A2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BF4"/>
    <w:rsid w:val="00062A38"/>
    <w:rsid w:val="001E1CED"/>
    <w:rsid w:val="002D22D4"/>
    <w:rsid w:val="00470080"/>
    <w:rsid w:val="00687BF4"/>
    <w:rsid w:val="008E5123"/>
    <w:rsid w:val="00902367"/>
    <w:rsid w:val="00A122FA"/>
    <w:rsid w:val="00A6046F"/>
    <w:rsid w:val="00B6452C"/>
    <w:rsid w:val="00C06BD0"/>
    <w:rsid w:val="00C61C7A"/>
    <w:rsid w:val="00E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1EED"/>
  <w15:docId w15:val="{CCE65DE6-7050-4CFC-8942-3F49B1C1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B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2E2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kentlaurabrydenluke</dc:creator>
  <cp:lastModifiedBy>Kent Simmons</cp:lastModifiedBy>
  <cp:revision>5</cp:revision>
  <dcterms:created xsi:type="dcterms:W3CDTF">2019-07-22T19:03:00Z</dcterms:created>
  <dcterms:modified xsi:type="dcterms:W3CDTF">2019-07-26T17:24:00Z</dcterms:modified>
</cp:coreProperties>
</file>